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971B" w14:textId="5A110AC6" w:rsidR="00E01D72" w:rsidRPr="007C5C01" w:rsidRDefault="00E01D72">
      <w:pPr>
        <w:widowControl/>
        <w:jc w:val="left"/>
        <w:rPr>
          <w:b/>
          <w:bCs/>
          <w:sz w:val="28"/>
          <w:szCs w:val="28"/>
        </w:rPr>
      </w:pPr>
      <w:r w:rsidRPr="00C01CE4">
        <w:rPr>
          <w:rFonts w:hint="eastAsia"/>
          <w:b/>
          <w:bCs/>
          <w:sz w:val="28"/>
          <w:szCs w:val="28"/>
        </w:rPr>
        <w:t>調査研究扱いでの検査費用適用</w:t>
      </w:r>
      <w:r>
        <w:rPr>
          <w:rFonts w:hint="eastAsia"/>
          <w:b/>
          <w:bCs/>
          <w:sz w:val="28"/>
          <w:szCs w:val="28"/>
        </w:rPr>
        <w:t>について</w:t>
      </w:r>
    </w:p>
    <w:p w14:paraId="65E204FC" w14:textId="77777777" w:rsidR="00E01D72" w:rsidRPr="00BC1C90" w:rsidRDefault="00E01D72" w:rsidP="00E01D72">
      <w:pPr>
        <w:pStyle w:val="anal-paragraph"/>
        <w:shd w:val="clear" w:color="auto" w:fill="FFFFFF"/>
        <w:spacing w:line="346" w:lineRule="atLeast"/>
        <w:rPr>
          <w:rFonts w:ascii="ＭＳ Ｐ明朝" w:eastAsia="ＭＳ Ｐ明朝" w:hAnsi="ＭＳ Ｐ明朝" w:cs="Lucida Grande"/>
          <w:color w:val="333333"/>
          <w:sz w:val="22"/>
          <w:szCs w:val="22"/>
        </w:rPr>
      </w:pPr>
      <w:r w:rsidRPr="00BC1C90">
        <w:rPr>
          <w:rFonts w:ascii="ＭＳ Ｐ明朝" w:eastAsia="ＭＳ Ｐ明朝" w:hAnsi="ＭＳ Ｐ明朝" w:cs="Lucida Grande"/>
          <w:color w:val="333333"/>
          <w:sz w:val="22"/>
          <w:szCs w:val="22"/>
        </w:rPr>
        <w:t xml:space="preserve">　1996年5月、募金を中心に誕生した農民連食品分析センターは、 これまで日本の食品衛生にかかわる分野の最前線に立って、調査研究、問題課題の摘発、データ発信などを行ってきました。</w:t>
      </w:r>
    </w:p>
    <w:p w14:paraId="2AE62F49" w14:textId="53720878" w:rsidR="00E01D72" w:rsidRPr="00BC1C90" w:rsidRDefault="00E01D72" w:rsidP="00E01D72">
      <w:pPr>
        <w:pStyle w:val="anal-paragraph"/>
        <w:shd w:val="clear" w:color="auto" w:fill="FFFFFF"/>
        <w:spacing w:line="346" w:lineRule="atLeast"/>
        <w:rPr>
          <w:rFonts w:ascii="ＭＳ Ｐ明朝" w:eastAsia="ＭＳ Ｐ明朝" w:hAnsi="ＭＳ Ｐ明朝" w:cs="Lucida Grande"/>
          <w:color w:val="333333"/>
          <w:sz w:val="22"/>
          <w:szCs w:val="22"/>
        </w:rPr>
      </w:pPr>
      <w:r w:rsidRPr="00BC1C90">
        <w:rPr>
          <w:rFonts w:ascii="ＭＳ Ｐ明朝" w:eastAsia="ＭＳ Ｐ明朝" w:hAnsi="ＭＳ Ｐ明朝" w:cs="Lucida Grande"/>
          <w:color w:val="333333"/>
          <w:sz w:val="22"/>
          <w:szCs w:val="22"/>
        </w:rPr>
        <w:t xml:space="preserve">　このような活動を続けることができたのは、私たちの農や食のあるべき</w:t>
      </w:r>
      <w:r w:rsidR="000255E7" w:rsidRPr="00BC1C90">
        <w:rPr>
          <w:rFonts w:ascii="ＭＳ Ｐ明朝" w:eastAsia="ＭＳ Ｐ明朝" w:hAnsi="ＭＳ Ｐ明朝" w:cs="Lucida Grande" w:hint="eastAsia"/>
          <w:color w:val="333333"/>
          <w:sz w:val="22"/>
          <w:szCs w:val="22"/>
        </w:rPr>
        <w:t>未来</w:t>
      </w:r>
      <w:r w:rsidRPr="00BC1C90">
        <w:rPr>
          <w:rFonts w:ascii="ＭＳ Ｐ明朝" w:eastAsia="ＭＳ Ｐ明朝" w:hAnsi="ＭＳ Ｐ明朝" w:cs="Lucida Grande"/>
          <w:color w:val="333333"/>
          <w:sz w:val="22"/>
          <w:szCs w:val="22"/>
        </w:rPr>
        <w:t>を真剣に考える多くの方々からの募金や機材による支援があったからでした。</w:t>
      </w:r>
    </w:p>
    <w:p w14:paraId="681BABD8" w14:textId="77777777" w:rsidR="00E01D72" w:rsidRPr="00BC1C90" w:rsidRDefault="00E01D72" w:rsidP="00E01D72">
      <w:pPr>
        <w:pStyle w:val="anal-paragraph"/>
        <w:shd w:val="clear" w:color="auto" w:fill="FFFFFF"/>
        <w:spacing w:line="346" w:lineRule="atLeast"/>
        <w:rPr>
          <w:rFonts w:ascii="ＭＳ Ｐ明朝" w:eastAsia="ＭＳ Ｐ明朝" w:hAnsi="ＭＳ Ｐ明朝" w:cs="Lucida Grande"/>
          <w:color w:val="333333"/>
          <w:sz w:val="22"/>
          <w:szCs w:val="22"/>
        </w:rPr>
      </w:pPr>
      <w:r w:rsidRPr="00BC1C90">
        <w:rPr>
          <w:rFonts w:ascii="ＭＳ Ｐ明朝" w:eastAsia="ＭＳ Ｐ明朝" w:hAnsi="ＭＳ Ｐ明朝" w:cs="Lucida Grande"/>
          <w:color w:val="333333"/>
          <w:sz w:val="22"/>
          <w:szCs w:val="22"/>
        </w:rPr>
        <w:t xml:space="preserve">　私たちは、いま日本には大きく分けて3つの検査施設があると考えています。一つは、国や自治体にある検査施設、もう一つは、民間企業による検査施設、3つめは私たちの様な募金で活動する検査施設です。この3つの施設はそれぞれ最終目標とするものが異なっていると思います。</w:t>
      </w:r>
    </w:p>
    <w:p w14:paraId="089C6506" w14:textId="17A99936" w:rsidR="00E01D72" w:rsidRPr="00BC1C90" w:rsidRDefault="00E01D72" w:rsidP="00E01D72">
      <w:pPr>
        <w:pStyle w:val="anal-paragraph"/>
        <w:shd w:val="clear" w:color="auto" w:fill="FFFFFF"/>
        <w:spacing w:line="346" w:lineRule="atLeast"/>
        <w:rPr>
          <w:rFonts w:ascii="ＭＳ Ｐ明朝" w:eastAsia="ＭＳ Ｐ明朝" w:hAnsi="ＭＳ Ｐ明朝" w:cs="Lucida Grande"/>
          <w:color w:val="333333"/>
          <w:sz w:val="22"/>
          <w:szCs w:val="22"/>
        </w:rPr>
      </w:pPr>
      <w:r w:rsidRPr="00BC1C90">
        <w:rPr>
          <w:rFonts w:ascii="ＭＳ Ｐ明朝" w:eastAsia="ＭＳ Ｐ明朝" w:hAnsi="ＭＳ Ｐ明朝" w:cs="Lucida Grande"/>
          <w:color w:val="333333"/>
          <w:sz w:val="22"/>
          <w:szCs w:val="22"/>
        </w:rPr>
        <w:t xml:space="preserve">　一つ目の国や自治体の検査施設は、法律や行政上の業務を達成することが目的だと言えます。2つ目の民間企業による検査施設は、検査によって利益を得ることが最終目的になるでしょう。いずれも、ベースには私たちの食品衛生や環境を守るための機能を担っている検査施設ではありますが、私たちの社会には、もう一つ、市民側の立場に立って、科学に基づいた調査や検査活動に取り組む施設の存在が欠かせないと考えています。それが3つめの施設、私たちのような施設です。市民に寄り添って、その声を聞</w:t>
      </w:r>
      <w:r w:rsidR="00D65246" w:rsidRPr="00BC1C90">
        <w:rPr>
          <w:rFonts w:ascii="ＭＳ Ｐ明朝" w:eastAsia="ＭＳ Ｐ明朝" w:hAnsi="ＭＳ Ｐ明朝" w:cs="Lucida Grande" w:hint="eastAsia"/>
          <w:color w:val="333333"/>
          <w:sz w:val="22"/>
          <w:szCs w:val="22"/>
        </w:rPr>
        <w:t>き、化学的手法に基づき活動を</w:t>
      </w:r>
      <w:r w:rsidRPr="00BC1C90">
        <w:rPr>
          <w:rFonts w:ascii="ＭＳ Ｐ明朝" w:eastAsia="ＭＳ Ｐ明朝" w:hAnsi="ＭＳ Ｐ明朝" w:cs="Lucida Grande"/>
          <w:color w:val="333333"/>
          <w:sz w:val="22"/>
          <w:szCs w:val="22"/>
        </w:rPr>
        <w:t>活動する、</w:t>
      </w:r>
      <w:r w:rsidR="00D65246" w:rsidRPr="00BC1C90">
        <w:rPr>
          <w:rFonts w:ascii="ＭＳ Ｐ明朝" w:eastAsia="ＭＳ Ｐ明朝" w:hAnsi="ＭＳ Ｐ明朝" w:cs="Lucida Grande" w:hint="eastAsia"/>
          <w:color w:val="333333"/>
          <w:sz w:val="22"/>
          <w:szCs w:val="22"/>
        </w:rPr>
        <w:t>施設は</w:t>
      </w:r>
      <w:r w:rsidRPr="00BC1C90">
        <w:rPr>
          <w:rFonts w:ascii="ＭＳ Ｐ明朝" w:eastAsia="ＭＳ Ｐ明朝" w:hAnsi="ＭＳ Ｐ明朝" w:cs="Lucida Grande"/>
          <w:color w:val="333333"/>
          <w:sz w:val="22"/>
          <w:szCs w:val="22"/>
        </w:rPr>
        <w:t>市民の手で支えられ、オープンな環境でデータを発信していく施設です。</w:t>
      </w:r>
    </w:p>
    <w:p w14:paraId="4EA985BF" w14:textId="2E060B6F" w:rsidR="000255E7" w:rsidRPr="00BC1C90" w:rsidRDefault="000255E7" w:rsidP="000255E7">
      <w:pPr>
        <w:widowControl/>
        <w:jc w:val="left"/>
        <w:rPr>
          <w:rFonts w:ascii="ＭＳ Ｐ明朝" w:eastAsia="ＭＳ Ｐ明朝" w:hAnsi="ＭＳ Ｐ明朝" w:cs="Lucida Grande"/>
          <w:color w:val="333333"/>
          <w:kern w:val="0"/>
          <w:sz w:val="22"/>
          <w:szCs w:val="22"/>
          <w:shd w:val="clear" w:color="auto" w:fill="FFFFFF"/>
        </w:rPr>
      </w:pPr>
      <w:r w:rsidRPr="00BC1C90">
        <w:rPr>
          <w:rFonts w:ascii="ＭＳ Ｐ明朝" w:eastAsia="ＭＳ Ｐ明朝" w:hAnsi="ＭＳ Ｐ明朝" w:cs="Lucida Grande"/>
          <w:color w:val="333333"/>
          <w:kern w:val="0"/>
          <w:sz w:val="22"/>
          <w:szCs w:val="22"/>
          <w:shd w:val="clear" w:color="auto" w:fill="FFFFFF"/>
        </w:rPr>
        <w:t xml:space="preserve">　科学に基づくデータは、議論を建設的に前進させる、私たちは20年を超えるこれまでの活動の中で、それを実現、経験してきました。農民連食品分析センターは、これからも、募金で活動する唯一無二の科学分析施設として、砦の役割を果たし続けたいと考えています。</w:t>
      </w:r>
    </w:p>
    <w:p w14:paraId="38F17266" w14:textId="21BE7B10" w:rsidR="00DD725C" w:rsidRPr="00BC1C90" w:rsidRDefault="00DD725C" w:rsidP="000255E7">
      <w:pPr>
        <w:widowControl/>
        <w:jc w:val="left"/>
        <w:rPr>
          <w:rFonts w:ascii="ＭＳ Ｐ明朝" w:eastAsia="ＭＳ Ｐ明朝" w:hAnsi="ＭＳ Ｐ明朝" w:cs="Lucida Grande"/>
          <w:color w:val="333333"/>
          <w:kern w:val="0"/>
          <w:sz w:val="22"/>
          <w:szCs w:val="22"/>
          <w:shd w:val="clear" w:color="auto" w:fill="FFFFFF"/>
        </w:rPr>
      </w:pPr>
    </w:p>
    <w:p w14:paraId="6A07D580" w14:textId="67348D48" w:rsidR="00AB4D71" w:rsidRPr="00BC1C90" w:rsidRDefault="007F64FB" w:rsidP="007F6C64">
      <w:pPr>
        <w:widowControl/>
        <w:jc w:val="left"/>
        <w:rPr>
          <w:rFonts w:ascii="ＭＳ Ｐ明朝" w:eastAsia="ＭＳ Ｐ明朝" w:hAnsi="ＭＳ Ｐ明朝" w:cs="Lucida Grande"/>
          <w:color w:val="333333"/>
          <w:kern w:val="0"/>
          <w:sz w:val="22"/>
          <w:szCs w:val="22"/>
          <w:shd w:val="clear" w:color="auto" w:fill="FFFFFF"/>
        </w:rPr>
      </w:pPr>
      <w:r w:rsidRPr="00BC1C90">
        <w:rPr>
          <w:rFonts w:ascii="ＭＳ Ｐ明朝" w:eastAsia="ＭＳ Ｐ明朝" w:hAnsi="ＭＳ Ｐ明朝" w:cs="Lucida Grande" w:hint="eastAsia"/>
          <w:color w:val="333333"/>
          <w:kern w:val="0"/>
          <w:sz w:val="22"/>
          <w:szCs w:val="22"/>
          <w:shd w:val="clear" w:color="auto" w:fill="FFFFFF"/>
        </w:rPr>
        <w:t xml:space="preserve">　</w:t>
      </w:r>
      <w:r w:rsidR="00AB4D71" w:rsidRPr="00BC1C90">
        <w:rPr>
          <w:rFonts w:ascii="ＭＳ Ｐ明朝" w:eastAsia="ＭＳ Ｐ明朝" w:hAnsi="ＭＳ Ｐ明朝" w:cs="Lucida Grande" w:hint="eastAsia"/>
          <w:color w:val="333333"/>
          <w:kern w:val="0"/>
          <w:sz w:val="22"/>
          <w:szCs w:val="22"/>
          <w:shd w:val="clear" w:color="auto" w:fill="FFFFFF"/>
        </w:rPr>
        <w:t>設立の</w:t>
      </w:r>
      <w:r w:rsidR="007F6C64" w:rsidRPr="00BC1C90">
        <w:rPr>
          <w:rFonts w:ascii="ＭＳ Ｐ明朝" w:eastAsia="ＭＳ Ｐ明朝" w:hAnsi="ＭＳ Ｐ明朝" w:cs="Lucida Grande" w:hint="eastAsia"/>
          <w:color w:val="333333"/>
          <w:kern w:val="0"/>
          <w:sz w:val="22"/>
          <w:szCs w:val="22"/>
          <w:shd w:val="clear" w:color="auto" w:fill="FFFFFF"/>
        </w:rPr>
        <w:t>背景を踏まえ、社会への貢献度が高く、</w:t>
      </w:r>
      <w:r w:rsidR="007F6C64" w:rsidRPr="00BC1C90">
        <w:rPr>
          <w:rFonts w:ascii="ＭＳ Ｐ明朝" w:eastAsia="ＭＳ Ｐ明朝" w:hAnsi="ＭＳ Ｐ明朝" w:cs="Lucida Grande"/>
          <w:color w:val="333333"/>
          <w:kern w:val="0"/>
          <w:sz w:val="22"/>
          <w:szCs w:val="22"/>
          <w:shd w:val="clear" w:color="auto" w:fill="FFFFFF"/>
        </w:rPr>
        <w:t>非営利であり、市民運動、研究、教育などの立場で、調査研究</w:t>
      </w:r>
      <w:r w:rsidR="00AB4D71" w:rsidRPr="00BC1C90">
        <w:rPr>
          <w:rFonts w:ascii="ＭＳ Ｐ明朝" w:eastAsia="ＭＳ Ｐ明朝" w:hAnsi="ＭＳ Ｐ明朝" w:cs="Lucida Grande" w:hint="eastAsia"/>
          <w:color w:val="333333"/>
          <w:kern w:val="0"/>
          <w:sz w:val="22"/>
          <w:szCs w:val="22"/>
          <w:shd w:val="clear" w:color="auto" w:fill="FFFFFF"/>
        </w:rPr>
        <w:t>を</w:t>
      </w:r>
      <w:r w:rsidR="007F6C64" w:rsidRPr="00BC1C90">
        <w:rPr>
          <w:rFonts w:ascii="ＭＳ Ｐ明朝" w:eastAsia="ＭＳ Ｐ明朝" w:hAnsi="ＭＳ Ｐ明朝" w:cs="Lucida Grande"/>
          <w:color w:val="333333"/>
          <w:kern w:val="0"/>
          <w:sz w:val="22"/>
          <w:szCs w:val="22"/>
          <w:shd w:val="clear" w:color="auto" w:fill="FFFFFF"/>
        </w:rPr>
        <w:t>目的</w:t>
      </w:r>
      <w:r w:rsidR="00AB4D71" w:rsidRPr="00BC1C90">
        <w:rPr>
          <w:rFonts w:ascii="ＭＳ Ｐ明朝" w:eastAsia="ＭＳ Ｐ明朝" w:hAnsi="ＭＳ Ｐ明朝" w:cs="Lucida Grande" w:hint="eastAsia"/>
          <w:color w:val="333333"/>
          <w:kern w:val="0"/>
          <w:sz w:val="22"/>
          <w:szCs w:val="22"/>
          <w:shd w:val="clear" w:color="auto" w:fill="FFFFFF"/>
        </w:rPr>
        <w:t>とする検査</w:t>
      </w:r>
      <w:r w:rsidR="007F6C64" w:rsidRPr="00BC1C90">
        <w:rPr>
          <w:rFonts w:ascii="ＭＳ Ｐ明朝" w:eastAsia="ＭＳ Ｐ明朝" w:hAnsi="ＭＳ Ｐ明朝" w:cs="Lucida Grande"/>
          <w:color w:val="333333"/>
          <w:kern w:val="0"/>
          <w:sz w:val="22"/>
          <w:szCs w:val="22"/>
          <w:shd w:val="clear" w:color="auto" w:fill="FFFFFF"/>
        </w:rPr>
        <w:t>利用</w:t>
      </w:r>
      <w:r w:rsidR="00AB4D71" w:rsidRPr="00BC1C90">
        <w:rPr>
          <w:rFonts w:ascii="ＭＳ Ｐ明朝" w:eastAsia="ＭＳ Ｐ明朝" w:hAnsi="ＭＳ Ｐ明朝" w:cs="Lucida Grande" w:hint="eastAsia"/>
          <w:color w:val="333333"/>
          <w:kern w:val="0"/>
          <w:sz w:val="22"/>
          <w:szCs w:val="22"/>
          <w:shd w:val="clear" w:color="auto" w:fill="FFFFFF"/>
        </w:rPr>
        <w:t>には</w:t>
      </w:r>
      <w:r w:rsidR="007F6C64" w:rsidRPr="00BC1C90">
        <w:rPr>
          <w:rFonts w:ascii="ＭＳ Ｐ明朝" w:eastAsia="ＭＳ Ｐ明朝" w:hAnsi="ＭＳ Ｐ明朝" w:cs="Lucida Grande" w:hint="eastAsia"/>
          <w:color w:val="333333"/>
          <w:kern w:val="0"/>
          <w:sz w:val="22"/>
          <w:szCs w:val="22"/>
          <w:shd w:val="clear" w:color="auto" w:fill="FFFFFF"/>
        </w:rPr>
        <w:t>、</w:t>
      </w:r>
      <w:r w:rsidR="007F6C64" w:rsidRPr="00BC1C90">
        <w:rPr>
          <w:rFonts w:ascii="ＭＳ Ｐ明朝" w:eastAsia="ＭＳ Ｐ明朝" w:hAnsi="ＭＳ Ｐ明朝" w:cs="Lucida Grande"/>
          <w:color w:val="333333"/>
          <w:kern w:val="0"/>
          <w:sz w:val="22"/>
          <w:szCs w:val="22"/>
          <w:shd w:val="clear" w:color="auto" w:fill="FFFFFF"/>
        </w:rPr>
        <w:t>特別</w:t>
      </w:r>
      <w:r w:rsidR="00AB4D71" w:rsidRPr="00BC1C90">
        <w:rPr>
          <w:rFonts w:ascii="ＭＳ Ｐ明朝" w:eastAsia="ＭＳ Ｐ明朝" w:hAnsi="ＭＳ Ｐ明朝" w:cs="Lucida Grande" w:hint="eastAsia"/>
          <w:color w:val="333333"/>
          <w:kern w:val="0"/>
          <w:sz w:val="22"/>
          <w:szCs w:val="22"/>
          <w:shd w:val="clear" w:color="auto" w:fill="FFFFFF"/>
        </w:rPr>
        <w:t>な</w:t>
      </w:r>
      <w:r w:rsidR="007F6C64" w:rsidRPr="00BC1C90">
        <w:rPr>
          <w:rFonts w:ascii="ＭＳ Ｐ明朝" w:eastAsia="ＭＳ Ｐ明朝" w:hAnsi="ＭＳ Ｐ明朝" w:cs="Lucida Grande" w:hint="eastAsia"/>
          <w:color w:val="333333"/>
          <w:kern w:val="0"/>
          <w:sz w:val="22"/>
          <w:szCs w:val="22"/>
          <w:shd w:val="clear" w:color="auto" w:fill="FFFFFF"/>
        </w:rPr>
        <w:t>価</w:t>
      </w:r>
      <w:r w:rsidR="007F6C64" w:rsidRPr="00BC1C90">
        <w:rPr>
          <w:rFonts w:ascii="ＭＳ Ｐ明朝" w:eastAsia="ＭＳ Ｐ明朝" w:hAnsi="ＭＳ Ｐ明朝" w:cs="Lucida Grande"/>
          <w:color w:val="333333"/>
          <w:kern w:val="0"/>
          <w:sz w:val="22"/>
          <w:szCs w:val="22"/>
          <w:shd w:val="clear" w:color="auto" w:fill="FFFFFF"/>
        </w:rPr>
        <w:t>格での対応</w:t>
      </w:r>
      <w:r w:rsidR="00AB4D71" w:rsidRPr="00BC1C90">
        <w:rPr>
          <w:rFonts w:ascii="ＭＳ Ｐ明朝" w:eastAsia="ＭＳ Ｐ明朝" w:hAnsi="ＭＳ Ｐ明朝" w:cs="Lucida Grande" w:hint="eastAsia"/>
          <w:color w:val="333333"/>
          <w:kern w:val="0"/>
          <w:sz w:val="22"/>
          <w:szCs w:val="22"/>
          <w:shd w:val="clear" w:color="auto" w:fill="FFFFFF"/>
        </w:rPr>
        <w:t>を行っています。</w:t>
      </w:r>
    </w:p>
    <w:p w14:paraId="661CE2D6" w14:textId="77777777" w:rsidR="007C5C01" w:rsidRPr="00BC1C90" w:rsidRDefault="007C5C01" w:rsidP="007F6C64">
      <w:pPr>
        <w:widowControl/>
        <w:jc w:val="left"/>
        <w:rPr>
          <w:rFonts w:ascii="ＭＳ Ｐ明朝" w:eastAsia="ＭＳ Ｐ明朝" w:hAnsi="ＭＳ Ｐ明朝" w:cs="Lucida Grande"/>
          <w:color w:val="333333"/>
          <w:kern w:val="0"/>
          <w:sz w:val="22"/>
          <w:szCs w:val="22"/>
          <w:shd w:val="clear" w:color="auto" w:fill="FFFFFF"/>
        </w:rPr>
      </w:pPr>
    </w:p>
    <w:p w14:paraId="17E79A1D" w14:textId="7BA025B8" w:rsidR="000255E7" w:rsidRPr="00BC1C90" w:rsidRDefault="00AB4D71" w:rsidP="00AC70FD">
      <w:pPr>
        <w:widowControl/>
        <w:jc w:val="left"/>
        <w:rPr>
          <w:rFonts w:ascii="ＭＳ Ｐ明朝" w:eastAsia="ＭＳ Ｐ明朝" w:hAnsi="ＭＳ Ｐ明朝" w:cs="ＭＳ Ｐゴシック"/>
          <w:kern w:val="0"/>
          <w:sz w:val="24"/>
        </w:rPr>
      </w:pPr>
      <w:r w:rsidRPr="00BC1C90">
        <w:rPr>
          <w:rFonts w:ascii="ＭＳ Ｐ明朝" w:eastAsia="ＭＳ Ｐ明朝" w:hAnsi="ＭＳ Ｐ明朝" w:cs="Lucida Grande" w:hint="eastAsia"/>
          <w:color w:val="333333"/>
          <w:kern w:val="0"/>
          <w:sz w:val="22"/>
          <w:szCs w:val="22"/>
          <w:shd w:val="clear" w:color="auto" w:fill="FFFFFF"/>
        </w:rPr>
        <w:t xml:space="preserve">　</w:t>
      </w:r>
      <w:r w:rsidR="00425B37" w:rsidRPr="00BC1C90">
        <w:rPr>
          <w:rFonts w:ascii="ＭＳ Ｐ明朝" w:eastAsia="ＭＳ Ｐ明朝" w:hAnsi="ＭＳ Ｐ明朝" w:cs="Lucida Grande" w:hint="eastAsia"/>
          <w:color w:val="333333"/>
          <w:kern w:val="0"/>
          <w:sz w:val="22"/>
          <w:szCs w:val="22"/>
          <w:shd w:val="clear" w:color="auto" w:fill="FFFFFF"/>
        </w:rPr>
        <w:t>適用については、</w:t>
      </w:r>
      <w:r w:rsidRPr="00BC1C90">
        <w:rPr>
          <w:rFonts w:ascii="ＭＳ Ｐ明朝" w:eastAsia="ＭＳ Ｐ明朝" w:hAnsi="ＭＳ Ｐ明朝" w:cs="Lucida Grande" w:hint="eastAsia"/>
          <w:color w:val="333333"/>
          <w:kern w:val="0"/>
          <w:sz w:val="22"/>
          <w:szCs w:val="22"/>
          <w:shd w:val="clear" w:color="auto" w:fill="FFFFFF"/>
        </w:rPr>
        <w:t>要請書に必要事項を記載し</w:t>
      </w:r>
      <w:r w:rsidR="00425B37" w:rsidRPr="00BC1C90">
        <w:rPr>
          <w:rFonts w:ascii="ＭＳ Ｐ明朝" w:eastAsia="ＭＳ Ｐ明朝" w:hAnsi="ＭＳ Ｐ明朝" w:cs="Lucida Grande" w:hint="eastAsia"/>
          <w:color w:val="333333"/>
          <w:kern w:val="0"/>
          <w:sz w:val="22"/>
          <w:szCs w:val="22"/>
          <w:shd w:val="clear" w:color="auto" w:fill="FFFFFF"/>
        </w:rPr>
        <w:t>、</w:t>
      </w:r>
      <w:r w:rsidRPr="00BC1C90">
        <w:rPr>
          <w:rFonts w:ascii="ＭＳ Ｐ明朝" w:eastAsia="ＭＳ Ｐ明朝" w:hAnsi="ＭＳ Ｐ明朝" w:cs="Lucida Grande" w:hint="eastAsia"/>
          <w:color w:val="333333"/>
          <w:kern w:val="0"/>
          <w:sz w:val="22"/>
          <w:szCs w:val="22"/>
          <w:shd w:val="clear" w:color="auto" w:fill="FFFFFF"/>
        </w:rPr>
        <w:t>提出</w:t>
      </w:r>
      <w:r w:rsidR="00425B37" w:rsidRPr="00BC1C90">
        <w:rPr>
          <w:rFonts w:ascii="ＭＳ Ｐ明朝" w:eastAsia="ＭＳ Ｐ明朝" w:hAnsi="ＭＳ Ｐ明朝" w:cs="Lucida Grande" w:hint="eastAsia"/>
          <w:color w:val="333333"/>
          <w:kern w:val="0"/>
          <w:sz w:val="22"/>
          <w:szCs w:val="22"/>
          <w:shd w:val="clear" w:color="auto" w:fill="FFFFFF"/>
        </w:rPr>
        <w:t>を</w:t>
      </w:r>
      <w:r w:rsidRPr="00BC1C90">
        <w:rPr>
          <w:rFonts w:ascii="ＭＳ Ｐ明朝" w:eastAsia="ＭＳ Ｐ明朝" w:hAnsi="ＭＳ Ｐ明朝" w:cs="Lucida Grande" w:hint="eastAsia"/>
          <w:color w:val="333333"/>
          <w:kern w:val="0"/>
          <w:sz w:val="22"/>
          <w:szCs w:val="22"/>
          <w:shd w:val="clear" w:color="auto" w:fill="FFFFFF"/>
        </w:rPr>
        <w:t>いただいた後、審査の上</w:t>
      </w:r>
      <w:r w:rsidR="004628E1" w:rsidRPr="00BC1C90">
        <w:rPr>
          <w:rFonts w:ascii="ＭＳ Ｐ明朝" w:eastAsia="ＭＳ Ｐ明朝" w:hAnsi="ＭＳ Ｐ明朝" w:cs="Lucida Grande" w:hint="eastAsia"/>
          <w:color w:val="333333"/>
          <w:kern w:val="0"/>
          <w:sz w:val="22"/>
          <w:szCs w:val="22"/>
          <w:shd w:val="clear" w:color="auto" w:fill="FFFFFF"/>
        </w:rPr>
        <w:t>で</w:t>
      </w:r>
      <w:r w:rsidR="00373C3A" w:rsidRPr="00BC1C90">
        <w:rPr>
          <w:rFonts w:ascii="ＭＳ Ｐ明朝" w:eastAsia="ＭＳ Ｐ明朝" w:hAnsi="ＭＳ Ｐ明朝" w:cs="Lucida Grande" w:hint="eastAsia"/>
          <w:color w:val="333333"/>
          <w:kern w:val="0"/>
          <w:sz w:val="22"/>
          <w:szCs w:val="22"/>
          <w:shd w:val="clear" w:color="auto" w:fill="FFFFFF"/>
        </w:rPr>
        <w:t>決定させていただきます。</w:t>
      </w:r>
      <w:r w:rsidR="007C5C01" w:rsidRPr="00BC1C90">
        <w:rPr>
          <w:rFonts w:ascii="ＭＳ Ｐ明朝" w:eastAsia="ＭＳ Ｐ明朝" w:hAnsi="ＭＳ Ｐ明朝" w:cs="Lucida Grande" w:hint="eastAsia"/>
          <w:color w:val="333333"/>
          <w:kern w:val="0"/>
          <w:sz w:val="22"/>
          <w:szCs w:val="22"/>
          <w:shd w:val="clear" w:color="auto" w:fill="FFFFFF"/>
        </w:rPr>
        <w:t>正直なところ、私どもの施設の財政は決して十分ではないため、全ての要請に</w:t>
      </w:r>
      <w:r w:rsidR="00A855A6" w:rsidRPr="00BC1C90">
        <w:rPr>
          <w:rFonts w:ascii="ＭＳ Ｐ明朝" w:eastAsia="ＭＳ Ｐ明朝" w:hAnsi="ＭＳ Ｐ明朝" w:cs="Lucida Grande" w:hint="eastAsia"/>
          <w:color w:val="333333"/>
          <w:kern w:val="0"/>
          <w:sz w:val="22"/>
          <w:szCs w:val="22"/>
          <w:shd w:val="clear" w:color="auto" w:fill="FFFFFF"/>
        </w:rPr>
        <w:t>適用を</w:t>
      </w:r>
      <w:r w:rsidR="007C5C01" w:rsidRPr="00BC1C90">
        <w:rPr>
          <w:rFonts w:ascii="ＭＳ Ｐ明朝" w:eastAsia="ＭＳ Ｐ明朝" w:hAnsi="ＭＳ Ｐ明朝" w:cs="Lucida Grande" w:hint="eastAsia"/>
          <w:color w:val="333333"/>
          <w:kern w:val="0"/>
          <w:sz w:val="22"/>
          <w:szCs w:val="22"/>
          <w:shd w:val="clear" w:color="auto" w:fill="FFFFFF"/>
        </w:rPr>
        <w:t>することはできないことをご了承ください。</w:t>
      </w:r>
    </w:p>
    <w:p w14:paraId="6A99602B" w14:textId="77777777" w:rsidR="006C2AC6" w:rsidRDefault="006C2AC6">
      <w:pPr>
        <w:widowControl/>
        <w:jc w:val="left"/>
        <w:rPr>
          <w:sz w:val="20"/>
          <w:szCs w:val="20"/>
        </w:rPr>
      </w:pPr>
    </w:p>
    <w:p w14:paraId="120A0776" w14:textId="5A927636" w:rsidR="00E01D72" w:rsidRPr="00D770DF" w:rsidRDefault="006C2AC6" w:rsidP="00D770DF">
      <w:pPr>
        <w:widowControl/>
        <w:jc w:val="right"/>
        <w:rPr>
          <w:sz w:val="20"/>
          <w:szCs w:val="20"/>
        </w:rPr>
      </w:pPr>
      <w:r>
        <w:rPr>
          <w:rFonts w:hint="eastAsia"/>
          <w:sz w:val="20"/>
          <w:szCs w:val="20"/>
        </w:rPr>
        <w:t>一般社団法人農民連食品分析センター</w:t>
      </w:r>
      <w:r w:rsidR="00E01D72" w:rsidRPr="00E01D72">
        <w:rPr>
          <w:rFonts w:hint="eastAsia"/>
          <w:sz w:val="20"/>
          <w:szCs w:val="20"/>
        </w:rPr>
        <w:br w:type="page"/>
      </w:r>
    </w:p>
    <w:p w14:paraId="46888E0E" w14:textId="505E1B71" w:rsidR="00C01CE4" w:rsidRDefault="00937AF8" w:rsidP="00937AF8">
      <w:pPr>
        <w:jc w:val="right"/>
        <w:rPr>
          <w:rFonts w:hint="eastAsia"/>
        </w:rPr>
      </w:pPr>
      <w:r>
        <w:rPr>
          <w:rFonts w:hint="eastAsia"/>
        </w:rPr>
        <w:lastRenderedPageBreak/>
        <w:t>年　　　月　　　日</w:t>
      </w:r>
    </w:p>
    <w:p w14:paraId="00766CE5" w14:textId="454FA2D4" w:rsidR="00D770DF" w:rsidRPr="00394986" w:rsidRDefault="00937AF8" w:rsidP="00394986">
      <w:pPr>
        <w:jc w:val="center"/>
        <w:rPr>
          <w:rFonts w:hint="eastAsia"/>
          <w:b/>
          <w:bCs/>
          <w:sz w:val="28"/>
          <w:szCs w:val="28"/>
        </w:rPr>
      </w:pPr>
      <w:r w:rsidRPr="00C01CE4">
        <w:rPr>
          <w:rFonts w:hint="eastAsia"/>
          <w:b/>
          <w:bCs/>
          <w:sz w:val="28"/>
          <w:szCs w:val="28"/>
        </w:rPr>
        <w:t>調査研究扱いでの検査費用適用要請書</w:t>
      </w:r>
    </w:p>
    <w:p w14:paraId="4823003D" w14:textId="40B87BE9" w:rsidR="00937AF8" w:rsidRDefault="00937AF8">
      <w:r>
        <w:rPr>
          <w:rFonts w:hint="eastAsia"/>
        </w:rPr>
        <w:t>申請者</w:t>
      </w:r>
      <w:r w:rsidR="003C5FDC">
        <w:rPr>
          <w:rFonts w:hint="eastAsia"/>
        </w:rPr>
        <w:t>されるあなたの区分についてお教えください</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296C8D" w14:paraId="3AC5E0D6" w14:textId="40D24B33" w:rsidTr="00FE38E5">
        <w:trPr>
          <w:trHeight w:val="659"/>
        </w:trPr>
        <w:tc>
          <w:tcPr>
            <w:tcW w:w="1701" w:type="dxa"/>
            <w:vAlign w:val="center"/>
          </w:tcPr>
          <w:p w14:paraId="2F35B74D" w14:textId="26722BC5" w:rsidR="00296C8D" w:rsidRDefault="003C5FDC" w:rsidP="00296C8D">
            <w:pPr>
              <w:ind w:left="31"/>
              <w:jc w:val="center"/>
            </w:pPr>
            <w:r>
              <w:rPr>
                <w:rFonts w:hint="eastAsia"/>
              </w:rPr>
              <w:t>区分</w:t>
            </w:r>
          </w:p>
        </w:tc>
        <w:tc>
          <w:tcPr>
            <w:tcW w:w="6804" w:type="dxa"/>
            <w:vAlign w:val="center"/>
          </w:tcPr>
          <w:p w14:paraId="5E9BBB7E" w14:textId="4EC6C021" w:rsidR="00296C8D" w:rsidRDefault="00296C8D" w:rsidP="00296C8D">
            <w:pPr>
              <w:ind w:left="361"/>
              <w:jc w:val="center"/>
            </w:pPr>
            <w:r>
              <w:rPr>
                <w:rFonts w:hint="eastAsia"/>
              </w:rPr>
              <w:t>個人</w:t>
            </w:r>
            <w:r w:rsidR="005E27A8">
              <w:rPr>
                <w:rFonts w:hint="eastAsia"/>
              </w:rPr>
              <w:t xml:space="preserve">　　市民グループ</w:t>
            </w:r>
            <w:r>
              <w:rPr>
                <w:rFonts w:hint="eastAsia"/>
              </w:rPr>
              <w:t xml:space="preserve">　　行政　　研究教育機関　その他</w:t>
            </w:r>
          </w:p>
        </w:tc>
      </w:tr>
      <w:tr w:rsidR="008538D0" w14:paraId="1BE814F7" w14:textId="77777777" w:rsidTr="00FE38E5">
        <w:trPr>
          <w:trHeight w:val="659"/>
        </w:trPr>
        <w:tc>
          <w:tcPr>
            <w:tcW w:w="1701" w:type="dxa"/>
            <w:vAlign w:val="center"/>
          </w:tcPr>
          <w:p w14:paraId="6DC02A3D" w14:textId="453F1383" w:rsidR="008538D0" w:rsidRDefault="008538D0" w:rsidP="00296C8D">
            <w:pPr>
              <w:ind w:left="31"/>
              <w:jc w:val="center"/>
              <w:rPr>
                <w:rFonts w:hint="eastAsia"/>
              </w:rPr>
            </w:pPr>
            <w:r>
              <w:rPr>
                <w:rFonts w:hint="eastAsia"/>
              </w:rPr>
              <w:t>同意事項</w:t>
            </w:r>
          </w:p>
        </w:tc>
        <w:tc>
          <w:tcPr>
            <w:tcW w:w="6804" w:type="dxa"/>
            <w:vAlign w:val="center"/>
          </w:tcPr>
          <w:p w14:paraId="7528BD26" w14:textId="4C95FB83" w:rsidR="008538D0" w:rsidRDefault="008538D0" w:rsidP="008538D0">
            <w:pPr>
              <w:ind w:left="361"/>
              <w:jc w:val="left"/>
            </w:pPr>
            <w:r>
              <w:rPr>
                <w:rFonts w:hint="eastAsia"/>
              </w:rPr>
              <w:t>□この企画は、非営利または社会貢献を目的、研究または教育に関連する調査であることに間違いありません。</w:t>
            </w:r>
          </w:p>
          <w:p w14:paraId="30DEB080" w14:textId="4500DD27" w:rsidR="00CE5F3A" w:rsidRDefault="00CE5F3A" w:rsidP="008538D0">
            <w:pPr>
              <w:ind w:left="361"/>
              <w:jc w:val="left"/>
              <w:rPr>
                <w:rFonts w:hint="eastAsia"/>
              </w:rPr>
            </w:pPr>
            <w:r>
              <w:rPr>
                <w:rFonts w:hint="eastAsia"/>
              </w:rPr>
              <w:t>□この企画が、反社会的なゴールを求めるものではありません。</w:t>
            </w:r>
          </w:p>
          <w:p w14:paraId="00216338" w14:textId="3F9B86FA" w:rsidR="00CE5F3A" w:rsidRPr="008538D0" w:rsidRDefault="00CE5F3A" w:rsidP="008538D0">
            <w:pPr>
              <w:ind w:left="361"/>
              <w:jc w:val="left"/>
              <w:rPr>
                <w:rFonts w:hint="eastAsia"/>
              </w:rPr>
            </w:pPr>
            <w:r>
              <w:rPr>
                <w:rFonts w:hint="eastAsia"/>
              </w:rPr>
              <w:t>□この企画で、得られた結果は、社会貢献度が高いと判断ができる内容のものについては、</w:t>
            </w:r>
            <w:r>
              <w:rPr>
                <w:rFonts w:hint="eastAsia"/>
              </w:rPr>
              <w:t>個人情報が守られ</w:t>
            </w:r>
            <w:r>
              <w:rPr>
                <w:rFonts w:hint="eastAsia"/>
              </w:rPr>
              <w:t>る範囲内に限り</w:t>
            </w:r>
            <w:r>
              <w:rPr>
                <w:rFonts w:hint="eastAsia"/>
              </w:rPr>
              <w:t>、</w:t>
            </w:r>
            <w:r>
              <w:rPr>
                <w:rFonts w:hint="eastAsia"/>
              </w:rPr>
              <w:t>双方の同意の上で</w:t>
            </w:r>
            <w:r>
              <w:rPr>
                <w:rFonts w:hint="eastAsia"/>
              </w:rPr>
              <w:t>農民連食品分析センター</w:t>
            </w:r>
            <w:r>
              <w:rPr>
                <w:rFonts w:hint="eastAsia"/>
              </w:rPr>
              <w:t>でも共有・公開</w:t>
            </w:r>
            <w:r>
              <w:rPr>
                <w:rFonts w:hint="eastAsia"/>
              </w:rPr>
              <w:t>することに同意します。</w:t>
            </w:r>
          </w:p>
        </w:tc>
      </w:tr>
      <w:tr w:rsidR="005E27A8" w14:paraId="3DD28354" w14:textId="77777777" w:rsidTr="00FE38E5">
        <w:trPr>
          <w:trHeight w:val="659"/>
        </w:trPr>
        <w:tc>
          <w:tcPr>
            <w:tcW w:w="1701" w:type="dxa"/>
            <w:vAlign w:val="center"/>
          </w:tcPr>
          <w:p w14:paraId="4892E71B" w14:textId="329C8FE0" w:rsidR="005E27A8" w:rsidRDefault="00F103AE" w:rsidP="00296C8D">
            <w:pPr>
              <w:ind w:left="31"/>
              <w:jc w:val="center"/>
            </w:pPr>
            <w:r>
              <w:rPr>
                <w:rFonts w:hint="eastAsia"/>
              </w:rPr>
              <w:t>必要な提出書類</w:t>
            </w:r>
          </w:p>
        </w:tc>
        <w:tc>
          <w:tcPr>
            <w:tcW w:w="6804" w:type="dxa"/>
            <w:vAlign w:val="center"/>
          </w:tcPr>
          <w:p w14:paraId="3AC819DC" w14:textId="526C0B95" w:rsidR="005E27A8" w:rsidRDefault="005E27A8" w:rsidP="005E27A8">
            <w:r>
              <w:rPr>
                <w:rFonts w:hint="eastAsia"/>
              </w:rPr>
              <w:t>申請者が非営利の個人または団体、市民グループ、大学などの教育機関であることなど、その身分や存在が確認できる資料を用意してください。</w:t>
            </w:r>
          </w:p>
          <w:p w14:paraId="46B8E268" w14:textId="0403B723" w:rsidR="00F103AE" w:rsidRPr="005E27A8" w:rsidRDefault="00F103AE" w:rsidP="005E27A8">
            <w:pPr>
              <w:rPr>
                <w:rFonts w:hint="eastAsia"/>
              </w:rPr>
            </w:pPr>
            <w:r>
              <w:rPr>
                <w:rFonts w:hint="eastAsia"/>
              </w:rPr>
              <w:t>またこれまでの活動実績等があるようでしたら、それらがわかる試料などを参考資料としてご用意ください。</w:t>
            </w:r>
          </w:p>
        </w:tc>
      </w:tr>
    </w:tbl>
    <w:p w14:paraId="5C53673F" w14:textId="35183B6E" w:rsidR="00937AF8" w:rsidRDefault="000A7E23">
      <w:r>
        <w:rPr>
          <w:rFonts w:hint="eastAsia"/>
        </w:rPr>
        <w:t>申請者の連絡先</w:t>
      </w:r>
      <w:r w:rsidR="003C5FDC">
        <w:rPr>
          <w:rFonts w:hint="eastAsia"/>
        </w:rPr>
        <w:t>についてお教えください。</w:t>
      </w:r>
    </w:p>
    <w:tbl>
      <w:tblPr>
        <w:tblW w:w="85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590"/>
        <w:gridCol w:w="5206"/>
      </w:tblGrid>
      <w:tr w:rsidR="00107CC3" w14:paraId="474610D1" w14:textId="7042B505" w:rsidTr="008478AD">
        <w:trPr>
          <w:trHeight w:val="257"/>
        </w:trPr>
        <w:tc>
          <w:tcPr>
            <w:tcW w:w="1735" w:type="dxa"/>
            <w:vMerge w:val="restart"/>
            <w:vAlign w:val="center"/>
          </w:tcPr>
          <w:p w14:paraId="73DED95F" w14:textId="622B1241" w:rsidR="00107CC3" w:rsidRDefault="000A7E23" w:rsidP="009C42AF">
            <w:pPr>
              <w:ind w:left="15"/>
              <w:jc w:val="center"/>
            </w:pPr>
            <w:r>
              <w:rPr>
                <w:rFonts w:hint="eastAsia"/>
              </w:rPr>
              <w:t>申請者の情報</w:t>
            </w:r>
          </w:p>
        </w:tc>
        <w:tc>
          <w:tcPr>
            <w:tcW w:w="1590" w:type="dxa"/>
            <w:vAlign w:val="center"/>
          </w:tcPr>
          <w:p w14:paraId="5CFABA33" w14:textId="7DB0EE84" w:rsidR="00107CC3" w:rsidRDefault="00107CC3" w:rsidP="009C42AF">
            <w:pPr>
              <w:ind w:left="184"/>
            </w:pPr>
            <w:r>
              <w:rPr>
                <w:rFonts w:hint="eastAsia"/>
              </w:rPr>
              <w:t>フリガナ</w:t>
            </w:r>
          </w:p>
        </w:tc>
        <w:tc>
          <w:tcPr>
            <w:tcW w:w="5206" w:type="dxa"/>
            <w:vAlign w:val="center"/>
          </w:tcPr>
          <w:p w14:paraId="4A276DC3" w14:textId="77777777" w:rsidR="00107CC3" w:rsidRDefault="00107CC3" w:rsidP="009C42AF">
            <w:pPr>
              <w:ind w:left="184"/>
              <w:jc w:val="center"/>
            </w:pPr>
          </w:p>
        </w:tc>
      </w:tr>
      <w:tr w:rsidR="00107CC3" w14:paraId="483FCB9C" w14:textId="07134FDB" w:rsidTr="000A7E23">
        <w:trPr>
          <w:trHeight w:val="1028"/>
        </w:trPr>
        <w:tc>
          <w:tcPr>
            <w:tcW w:w="1735" w:type="dxa"/>
            <w:vMerge/>
            <w:vAlign w:val="center"/>
          </w:tcPr>
          <w:p w14:paraId="3C98AD5E" w14:textId="671FF7D8" w:rsidR="00107CC3" w:rsidRDefault="00107CC3" w:rsidP="009C42AF">
            <w:pPr>
              <w:jc w:val="center"/>
            </w:pPr>
          </w:p>
        </w:tc>
        <w:tc>
          <w:tcPr>
            <w:tcW w:w="1590" w:type="dxa"/>
            <w:vAlign w:val="center"/>
          </w:tcPr>
          <w:p w14:paraId="1BFA23B6" w14:textId="65F9C9D6" w:rsidR="00107CC3" w:rsidRDefault="00107CC3" w:rsidP="009C42AF">
            <w:pPr>
              <w:ind w:left="15"/>
              <w:jc w:val="center"/>
            </w:pPr>
            <w:r>
              <w:rPr>
                <w:rFonts w:hint="eastAsia"/>
              </w:rPr>
              <w:t>氏名（役職）</w:t>
            </w:r>
          </w:p>
        </w:tc>
        <w:tc>
          <w:tcPr>
            <w:tcW w:w="5206" w:type="dxa"/>
            <w:vAlign w:val="center"/>
          </w:tcPr>
          <w:p w14:paraId="0AEB34E4" w14:textId="1963928E" w:rsidR="00107CC3" w:rsidRDefault="00107CC3" w:rsidP="009C42AF">
            <w:pPr>
              <w:jc w:val="center"/>
            </w:pPr>
          </w:p>
        </w:tc>
      </w:tr>
      <w:tr w:rsidR="00107CC3" w14:paraId="77EFAA7E" w14:textId="77777777" w:rsidTr="008478AD">
        <w:trPr>
          <w:trHeight w:val="1681"/>
        </w:trPr>
        <w:tc>
          <w:tcPr>
            <w:tcW w:w="1735" w:type="dxa"/>
            <w:vMerge/>
            <w:vAlign w:val="center"/>
          </w:tcPr>
          <w:p w14:paraId="49D83ACA" w14:textId="77777777" w:rsidR="00107CC3" w:rsidRDefault="00107CC3" w:rsidP="009C42AF">
            <w:pPr>
              <w:jc w:val="center"/>
            </w:pPr>
          </w:p>
        </w:tc>
        <w:tc>
          <w:tcPr>
            <w:tcW w:w="1590" w:type="dxa"/>
            <w:vAlign w:val="center"/>
          </w:tcPr>
          <w:p w14:paraId="07543E57" w14:textId="57BA3E20" w:rsidR="00107CC3" w:rsidRDefault="00107CC3" w:rsidP="009C42AF">
            <w:pPr>
              <w:ind w:left="15"/>
              <w:jc w:val="center"/>
            </w:pPr>
            <w:r>
              <w:rPr>
                <w:rFonts w:hint="eastAsia"/>
              </w:rPr>
              <w:t>連絡先</w:t>
            </w:r>
          </w:p>
        </w:tc>
        <w:tc>
          <w:tcPr>
            <w:tcW w:w="5206" w:type="dxa"/>
            <w:vAlign w:val="center"/>
          </w:tcPr>
          <w:p w14:paraId="6458349D" w14:textId="72B7A427" w:rsidR="00667BEB" w:rsidRDefault="00107CC3" w:rsidP="00107CC3">
            <w:pPr>
              <w:rPr>
                <w:rFonts w:hint="eastAsia"/>
              </w:rPr>
            </w:pPr>
            <w:r>
              <w:rPr>
                <w:rFonts w:hint="eastAsia"/>
              </w:rPr>
              <w:t>〒：</w:t>
            </w:r>
          </w:p>
          <w:p w14:paraId="460EB1EE" w14:textId="77777777" w:rsidR="00107CC3" w:rsidRDefault="00107CC3" w:rsidP="00107CC3">
            <w:r>
              <w:rPr>
                <w:rFonts w:hint="eastAsia"/>
              </w:rPr>
              <w:t>電話番号：</w:t>
            </w:r>
          </w:p>
          <w:p w14:paraId="419C1874" w14:textId="4661F613" w:rsidR="00107CC3" w:rsidRDefault="00107CC3" w:rsidP="00107CC3">
            <w:pPr>
              <w:rPr>
                <w:rFonts w:hint="eastAsia"/>
              </w:rPr>
            </w:pPr>
            <w:r>
              <w:rPr>
                <w:rFonts w:hint="eastAsia"/>
              </w:rPr>
              <w:t>F</w:t>
            </w:r>
            <w:r>
              <w:t>AX</w:t>
            </w:r>
            <w:r>
              <w:rPr>
                <w:rFonts w:hint="eastAsia"/>
              </w:rPr>
              <w:t>：</w:t>
            </w:r>
          </w:p>
          <w:p w14:paraId="1C62E1C6" w14:textId="77777777" w:rsidR="00107CC3" w:rsidRDefault="00107CC3" w:rsidP="00107CC3">
            <w:r>
              <w:rPr>
                <w:rFonts w:hint="eastAsia"/>
              </w:rPr>
              <w:t>メールアドレス：</w:t>
            </w:r>
          </w:p>
          <w:p w14:paraId="45E832BF" w14:textId="7014E884" w:rsidR="00107CC3" w:rsidRDefault="00107CC3" w:rsidP="00107CC3">
            <w:r>
              <w:rPr>
                <w:rFonts w:hint="eastAsia"/>
              </w:rPr>
              <w:t>ウェブページ：</w:t>
            </w:r>
          </w:p>
        </w:tc>
      </w:tr>
      <w:tr w:rsidR="000A7E23" w14:paraId="75C67E57" w14:textId="77777777" w:rsidTr="008478AD">
        <w:trPr>
          <w:trHeight w:val="253"/>
        </w:trPr>
        <w:tc>
          <w:tcPr>
            <w:tcW w:w="1735" w:type="dxa"/>
            <w:vMerge w:val="restart"/>
            <w:vAlign w:val="center"/>
          </w:tcPr>
          <w:p w14:paraId="093EBFA0" w14:textId="77777777" w:rsidR="000A7E23" w:rsidRDefault="000A7E23" w:rsidP="000A7E23">
            <w:pPr>
              <w:jc w:val="center"/>
            </w:pPr>
            <w:r>
              <w:rPr>
                <w:rFonts w:hint="eastAsia"/>
              </w:rPr>
              <w:t>直接の担当者</w:t>
            </w:r>
          </w:p>
          <w:p w14:paraId="1F8FF7E7" w14:textId="65C6A7C9" w:rsidR="000A7E23" w:rsidRPr="000A7E23" w:rsidRDefault="000A7E23" w:rsidP="000A7E23">
            <w:pPr>
              <w:jc w:val="center"/>
              <w:rPr>
                <w:sz w:val="16"/>
                <w:szCs w:val="16"/>
              </w:rPr>
            </w:pPr>
            <w:r w:rsidRPr="000A7E23">
              <w:rPr>
                <w:rFonts w:hint="eastAsia"/>
                <w:sz w:val="16"/>
                <w:szCs w:val="16"/>
              </w:rPr>
              <w:t>（上記と同様の場合は、記載不要）</w:t>
            </w:r>
          </w:p>
        </w:tc>
        <w:tc>
          <w:tcPr>
            <w:tcW w:w="1590" w:type="dxa"/>
            <w:vAlign w:val="center"/>
          </w:tcPr>
          <w:p w14:paraId="71262185" w14:textId="36561704" w:rsidR="000A7E23" w:rsidRDefault="000A7E23" w:rsidP="000A7E23">
            <w:pPr>
              <w:ind w:left="15"/>
              <w:jc w:val="center"/>
            </w:pPr>
            <w:r>
              <w:rPr>
                <w:rFonts w:hint="eastAsia"/>
              </w:rPr>
              <w:t>フリガナ</w:t>
            </w:r>
          </w:p>
        </w:tc>
        <w:tc>
          <w:tcPr>
            <w:tcW w:w="5206" w:type="dxa"/>
            <w:vAlign w:val="center"/>
          </w:tcPr>
          <w:p w14:paraId="5EE0EBE4" w14:textId="77777777" w:rsidR="000A7E23" w:rsidRDefault="000A7E23" w:rsidP="000A7E23"/>
        </w:tc>
      </w:tr>
      <w:tr w:rsidR="000A7E23" w14:paraId="6942E618" w14:textId="77777777" w:rsidTr="000A7E23">
        <w:trPr>
          <w:trHeight w:val="781"/>
        </w:trPr>
        <w:tc>
          <w:tcPr>
            <w:tcW w:w="1735" w:type="dxa"/>
            <w:vMerge/>
            <w:vAlign w:val="center"/>
          </w:tcPr>
          <w:p w14:paraId="338993DF" w14:textId="77777777" w:rsidR="000A7E23" w:rsidRDefault="000A7E23" w:rsidP="000A7E23">
            <w:pPr>
              <w:jc w:val="center"/>
            </w:pPr>
          </w:p>
        </w:tc>
        <w:tc>
          <w:tcPr>
            <w:tcW w:w="1590" w:type="dxa"/>
            <w:vAlign w:val="center"/>
          </w:tcPr>
          <w:p w14:paraId="3FFAA02A" w14:textId="1FBDB6EB" w:rsidR="000A7E23" w:rsidRDefault="000A7E23" w:rsidP="000A7E23">
            <w:pPr>
              <w:ind w:left="15"/>
              <w:jc w:val="center"/>
            </w:pPr>
            <w:r>
              <w:rPr>
                <w:rFonts w:hint="eastAsia"/>
              </w:rPr>
              <w:t>氏名（役職）</w:t>
            </w:r>
          </w:p>
        </w:tc>
        <w:tc>
          <w:tcPr>
            <w:tcW w:w="5206" w:type="dxa"/>
            <w:vAlign w:val="center"/>
          </w:tcPr>
          <w:p w14:paraId="0CDF300C" w14:textId="77777777" w:rsidR="000A7E23" w:rsidRDefault="000A7E23" w:rsidP="000A7E23"/>
        </w:tc>
      </w:tr>
      <w:tr w:rsidR="000A7E23" w14:paraId="63D7D484" w14:textId="77777777" w:rsidTr="000A7E23">
        <w:trPr>
          <w:trHeight w:val="669"/>
        </w:trPr>
        <w:tc>
          <w:tcPr>
            <w:tcW w:w="1735" w:type="dxa"/>
            <w:vMerge/>
            <w:vAlign w:val="center"/>
          </w:tcPr>
          <w:p w14:paraId="07B97872" w14:textId="77777777" w:rsidR="000A7E23" w:rsidRDefault="000A7E23" w:rsidP="000A7E23">
            <w:pPr>
              <w:jc w:val="center"/>
            </w:pPr>
          </w:p>
        </w:tc>
        <w:tc>
          <w:tcPr>
            <w:tcW w:w="1590" w:type="dxa"/>
            <w:vAlign w:val="center"/>
          </w:tcPr>
          <w:p w14:paraId="714E6A1A" w14:textId="4C1F0D44" w:rsidR="000A7E23" w:rsidRDefault="000A7E23" w:rsidP="000A7E23">
            <w:pPr>
              <w:ind w:left="15"/>
              <w:jc w:val="center"/>
            </w:pPr>
            <w:r>
              <w:rPr>
                <w:rFonts w:hint="eastAsia"/>
              </w:rPr>
              <w:t>連絡先</w:t>
            </w:r>
          </w:p>
        </w:tc>
        <w:tc>
          <w:tcPr>
            <w:tcW w:w="5206" w:type="dxa"/>
            <w:vAlign w:val="center"/>
          </w:tcPr>
          <w:p w14:paraId="5E4CD6DF" w14:textId="77777777" w:rsidR="000A7E23" w:rsidRDefault="000A7E23" w:rsidP="000A7E23">
            <w:r>
              <w:rPr>
                <w:rFonts w:hint="eastAsia"/>
              </w:rPr>
              <w:t>〒：</w:t>
            </w:r>
          </w:p>
          <w:p w14:paraId="44DC1BCD" w14:textId="77777777" w:rsidR="000A7E23" w:rsidRDefault="000A7E23" w:rsidP="000A7E23">
            <w:r>
              <w:rPr>
                <w:rFonts w:hint="eastAsia"/>
              </w:rPr>
              <w:t>電話番号：</w:t>
            </w:r>
          </w:p>
          <w:p w14:paraId="7BB8C93D" w14:textId="77777777" w:rsidR="00667BEB" w:rsidRDefault="000A7E23" w:rsidP="000A7E23">
            <w:r>
              <w:rPr>
                <w:rFonts w:hint="eastAsia"/>
              </w:rPr>
              <w:t>F</w:t>
            </w:r>
            <w:r>
              <w:t>AX</w:t>
            </w:r>
            <w:r>
              <w:rPr>
                <w:rFonts w:hint="eastAsia"/>
              </w:rPr>
              <w:t>：</w:t>
            </w:r>
          </w:p>
          <w:p w14:paraId="34907E8D" w14:textId="3F6408F7" w:rsidR="000A7E23" w:rsidRDefault="000A7E23" w:rsidP="000A7E23">
            <w:r>
              <w:rPr>
                <w:rFonts w:hint="eastAsia"/>
              </w:rPr>
              <w:t>メールアドレス：</w:t>
            </w:r>
          </w:p>
          <w:p w14:paraId="68496C97" w14:textId="2653B8AC" w:rsidR="000A7E23" w:rsidRDefault="000A7E23" w:rsidP="000A7E23">
            <w:r>
              <w:rPr>
                <w:rFonts w:hint="eastAsia"/>
              </w:rPr>
              <w:t>ウェブページ：</w:t>
            </w:r>
          </w:p>
        </w:tc>
      </w:tr>
    </w:tbl>
    <w:p w14:paraId="649A0596" w14:textId="517E6A5E" w:rsidR="003C5FDC" w:rsidRDefault="003C5FDC">
      <w:r>
        <w:rPr>
          <w:rFonts w:hint="eastAsia"/>
        </w:rPr>
        <w:lastRenderedPageBreak/>
        <w:t>企画している検査内容とその目的についてお教え下さい。</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4"/>
      </w:tblGrid>
      <w:tr w:rsidR="003C5FDC" w14:paraId="7F8BDBE2" w14:textId="77777777" w:rsidTr="003C5FDC">
        <w:trPr>
          <w:trHeight w:val="6878"/>
        </w:trPr>
        <w:tc>
          <w:tcPr>
            <w:tcW w:w="8334" w:type="dxa"/>
          </w:tcPr>
          <w:p w14:paraId="5C9FF521" w14:textId="77777777" w:rsidR="003C5FDC" w:rsidRDefault="003C5FDC"/>
        </w:tc>
      </w:tr>
    </w:tbl>
    <w:p w14:paraId="6028647B" w14:textId="77777777" w:rsidR="003C5FDC" w:rsidRDefault="003C5FDC"/>
    <w:p w14:paraId="424AEB25" w14:textId="1E19D5B6" w:rsidR="003C5FDC" w:rsidRPr="003C5FDC" w:rsidRDefault="003C5FDC">
      <w:r>
        <w:rPr>
          <w:rFonts w:hint="eastAsia"/>
        </w:rPr>
        <w:t>この検査によってどういった成果を目指していますか。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C5FDC" w14:paraId="48952243" w14:textId="77777777" w:rsidTr="003C5FDC">
        <w:trPr>
          <w:trHeight w:val="4780"/>
        </w:trPr>
        <w:tc>
          <w:tcPr>
            <w:tcW w:w="8395" w:type="dxa"/>
          </w:tcPr>
          <w:p w14:paraId="07D9C632" w14:textId="77777777" w:rsidR="003C5FDC" w:rsidRDefault="003C5FDC"/>
        </w:tc>
      </w:tr>
    </w:tbl>
    <w:p w14:paraId="11A62ACC" w14:textId="3F350E4B" w:rsidR="00551789" w:rsidRDefault="00551789" w:rsidP="003C5FDC"/>
    <w:p w14:paraId="165809D2" w14:textId="1E495AB1" w:rsidR="006C0946" w:rsidRPr="006C0946" w:rsidRDefault="006C0946" w:rsidP="003C5FDC">
      <w:r>
        <w:rPr>
          <w:rFonts w:hint="eastAsia"/>
        </w:rPr>
        <w:lastRenderedPageBreak/>
        <w:t>企画している検査の検体数についてお教えください。</w:t>
      </w:r>
    </w:p>
    <w:tbl>
      <w:tblPr>
        <w:tblW w:w="854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6183"/>
      </w:tblGrid>
      <w:tr w:rsidR="006C0946" w14:paraId="489869AB" w14:textId="35EA3FAF" w:rsidTr="00352FE8">
        <w:trPr>
          <w:trHeight w:val="2111"/>
        </w:trPr>
        <w:tc>
          <w:tcPr>
            <w:tcW w:w="2364" w:type="dxa"/>
            <w:vAlign w:val="center"/>
          </w:tcPr>
          <w:p w14:paraId="4A7D6BAB" w14:textId="2435CFED" w:rsidR="006C0946" w:rsidRDefault="00E952ED" w:rsidP="006C0946">
            <w:pPr>
              <w:jc w:val="center"/>
            </w:pPr>
            <w:r>
              <w:rPr>
                <w:rFonts w:hint="eastAsia"/>
              </w:rPr>
              <w:t>想定している</w:t>
            </w:r>
            <w:r w:rsidR="006C0946">
              <w:rPr>
                <w:rFonts w:hint="eastAsia"/>
              </w:rPr>
              <w:t>検体数</w:t>
            </w:r>
          </w:p>
        </w:tc>
        <w:tc>
          <w:tcPr>
            <w:tcW w:w="6183" w:type="dxa"/>
          </w:tcPr>
          <w:p w14:paraId="7699E554" w14:textId="77777777" w:rsidR="006C0946" w:rsidRDefault="006C0946" w:rsidP="00385808"/>
        </w:tc>
      </w:tr>
      <w:tr w:rsidR="006C0946" w14:paraId="76F17637" w14:textId="2C6BF6E0" w:rsidTr="00352FE8">
        <w:trPr>
          <w:trHeight w:val="2613"/>
        </w:trPr>
        <w:tc>
          <w:tcPr>
            <w:tcW w:w="2364" w:type="dxa"/>
            <w:vAlign w:val="center"/>
          </w:tcPr>
          <w:p w14:paraId="5701B108" w14:textId="56811442" w:rsidR="006C0946" w:rsidRDefault="006C0946" w:rsidP="006C0946">
            <w:pPr>
              <w:jc w:val="center"/>
            </w:pPr>
            <w:r>
              <w:rPr>
                <w:rFonts w:hint="eastAsia"/>
              </w:rPr>
              <w:t>検査試料の種類</w:t>
            </w:r>
          </w:p>
        </w:tc>
        <w:tc>
          <w:tcPr>
            <w:tcW w:w="6183" w:type="dxa"/>
          </w:tcPr>
          <w:p w14:paraId="44EAC41E" w14:textId="77777777" w:rsidR="006C0946" w:rsidRDefault="006C0946" w:rsidP="00385808"/>
        </w:tc>
      </w:tr>
    </w:tbl>
    <w:p w14:paraId="71721A20" w14:textId="7342F4B2" w:rsidR="006C0946" w:rsidRDefault="006C0946" w:rsidP="003C5FDC"/>
    <w:p w14:paraId="6AB24686" w14:textId="753E996B" w:rsidR="00EF1493" w:rsidRDefault="00EF1493" w:rsidP="003C5FDC">
      <w:r>
        <w:rPr>
          <w:rFonts w:hint="eastAsia"/>
        </w:rPr>
        <w:t>申請をいただいてから、ご連絡をするまでお時間をいただく場合があります。</w:t>
      </w:r>
    </w:p>
    <w:p w14:paraId="7D908E56" w14:textId="638D937B" w:rsidR="00EF1493" w:rsidRPr="006C0946" w:rsidRDefault="00EF1493" w:rsidP="003C5FDC">
      <w:pPr>
        <w:rPr>
          <w:rFonts w:hint="eastAsia"/>
        </w:rPr>
      </w:pPr>
      <w:r>
        <w:rPr>
          <w:rFonts w:hint="eastAsia"/>
        </w:rPr>
        <w:t>2週間ほど経っても、ご連絡がない場合は、お手数ですが、改めてお問い合わせをお願い致します。</w:t>
      </w:r>
    </w:p>
    <w:sectPr w:rsidR="00EF1493" w:rsidRPr="006C0946" w:rsidSect="00D8172A">
      <w:headerReference w:type="even" r:id="rId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05108" w14:textId="77777777" w:rsidR="00F33731" w:rsidRDefault="00F33731" w:rsidP="00AE316C">
      <w:r>
        <w:separator/>
      </w:r>
    </w:p>
  </w:endnote>
  <w:endnote w:type="continuationSeparator" w:id="0">
    <w:p w14:paraId="4C924B0C" w14:textId="77777777" w:rsidR="00F33731" w:rsidRDefault="00F33731" w:rsidP="00AE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52FC1" w14:textId="77777777" w:rsidR="00F33731" w:rsidRDefault="00F33731" w:rsidP="00AE316C">
      <w:r>
        <w:separator/>
      </w:r>
    </w:p>
  </w:footnote>
  <w:footnote w:type="continuationSeparator" w:id="0">
    <w:p w14:paraId="11533368" w14:textId="77777777" w:rsidR="00F33731" w:rsidRDefault="00F33731" w:rsidP="00AE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83CF" w14:textId="77777777" w:rsidR="00352FE8" w:rsidRDefault="00352FE8" w:rsidP="00352FE8">
    <w:pPr>
      <w:pStyle w:val="a3"/>
      <w:jc w:val="right"/>
    </w:pPr>
    <w:r>
      <w:rPr>
        <w:rFonts w:hint="eastAsia"/>
      </w:rPr>
      <w:t>240214版</w:t>
    </w:r>
  </w:p>
  <w:p w14:paraId="78AE0FBE" w14:textId="77777777" w:rsidR="00352FE8" w:rsidRDefault="00352F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1F17E" w14:textId="157DC61F" w:rsidR="00AE316C" w:rsidRDefault="00F93231" w:rsidP="00F93231">
    <w:pPr>
      <w:pStyle w:val="a3"/>
      <w:jc w:val="right"/>
    </w:pPr>
    <w:r>
      <w:rPr>
        <w:rFonts w:hint="eastAsia"/>
      </w:rPr>
      <w:t>240214版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bordersDoNotSurroundHeader/>
  <w:bordersDoNotSurroundFooter/>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F8"/>
    <w:rsid w:val="000255E7"/>
    <w:rsid w:val="00082366"/>
    <w:rsid w:val="000862DC"/>
    <w:rsid w:val="000A7E23"/>
    <w:rsid w:val="00107CC3"/>
    <w:rsid w:val="00122F27"/>
    <w:rsid w:val="001C6F92"/>
    <w:rsid w:val="00296C8D"/>
    <w:rsid w:val="002B1985"/>
    <w:rsid w:val="00352FE8"/>
    <w:rsid w:val="00373C3A"/>
    <w:rsid w:val="003820A7"/>
    <w:rsid w:val="00394986"/>
    <w:rsid w:val="003A2207"/>
    <w:rsid w:val="003B11F3"/>
    <w:rsid w:val="003C5FDC"/>
    <w:rsid w:val="00421AE5"/>
    <w:rsid w:val="00425B37"/>
    <w:rsid w:val="004628E1"/>
    <w:rsid w:val="00551789"/>
    <w:rsid w:val="005D66B8"/>
    <w:rsid w:val="005E27A8"/>
    <w:rsid w:val="00667BEB"/>
    <w:rsid w:val="006C0946"/>
    <w:rsid w:val="006C2AC6"/>
    <w:rsid w:val="007351EA"/>
    <w:rsid w:val="007C5C01"/>
    <w:rsid w:val="007F0A9F"/>
    <w:rsid w:val="007F64FB"/>
    <w:rsid w:val="007F6C64"/>
    <w:rsid w:val="008478AD"/>
    <w:rsid w:val="008538D0"/>
    <w:rsid w:val="00937AF8"/>
    <w:rsid w:val="00945F00"/>
    <w:rsid w:val="009C42AF"/>
    <w:rsid w:val="00A234BF"/>
    <w:rsid w:val="00A374D0"/>
    <w:rsid w:val="00A63457"/>
    <w:rsid w:val="00A855A6"/>
    <w:rsid w:val="00AB4D71"/>
    <w:rsid w:val="00AC70FD"/>
    <w:rsid w:val="00AE316C"/>
    <w:rsid w:val="00B253DA"/>
    <w:rsid w:val="00BB43A9"/>
    <w:rsid w:val="00BC1C90"/>
    <w:rsid w:val="00C01CE4"/>
    <w:rsid w:val="00CB7FF6"/>
    <w:rsid w:val="00CE5F3A"/>
    <w:rsid w:val="00D075EB"/>
    <w:rsid w:val="00D62254"/>
    <w:rsid w:val="00D65246"/>
    <w:rsid w:val="00D770DF"/>
    <w:rsid w:val="00D8172A"/>
    <w:rsid w:val="00DD725C"/>
    <w:rsid w:val="00DF6BD8"/>
    <w:rsid w:val="00E01D72"/>
    <w:rsid w:val="00E33B7D"/>
    <w:rsid w:val="00E952ED"/>
    <w:rsid w:val="00EF1493"/>
    <w:rsid w:val="00F103AE"/>
    <w:rsid w:val="00F33731"/>
    <w:rsid w:val="00F345BB"/>
    <w:rsid w:val="00F93231"/>
    <w:rsid w:val="00FE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C1538B"/>
  <w15:chartTrackingRefBased/>
  <w15:docId w15:val="{5E596578-7E0B-9543-B28D-B00DBCB1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al-paragraph">
    <w:name w:val="anal-paragraph"/>
    <w:basedOn w:val="a"/>
    <w:rsid w:val="00E01D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AE316C"/>
    <w:pPr>
      <w:tabs>
        <w:tab w:val="center" w:pos="4252"/>
        <w:tab w:val="right" w:pos="8504"/>
      </w:tabs>
      <w:snapToGrid w:val="0"/>
    </w:pPr>
  </w:style>
  <w:style w:type="character" w:customStyle="1" w:styleId="a4">
    <w:name w:val="ヘッダー (文字)"/>
    <w:basedOn w:val="a0"/>
    <w:link w:val="a3"/>
    <w:uiPriority w:val="99"/>
    <w:rsid w:val="00AE316C"/>
  </w:style>
  <w:style w:type="paragraph" w:styleId="a5">
    <w:name w:val="footer"/>
    <w:basedOn w:val="a"/>
    <w:link w:val="a6"/>
    <w:uiPriority w:val="99"/>
    <w:unhideWhenUsed/>
    <w:rsid w:val="00AE316C"/>
    <w:pPr>
      <w:tabs>
        <w:tab w:val="center" w:pos="4252"/>
        <w:tab w:val="right" w:pos="8504"/>
      </w:tabs>
      <w:snapToGrid w:val="0"/>
    </w:pPr>
  </w:style>
  <w:style w:type="character" w:customStyle="1" w:styleId="a6">
    <w:name w:val="フッター (文字)"/>
    <w:basedOn w:val="a0"/>
    <w:link w:val="a5"/>
    <w:uiPriority w:val="99"/>
    <w:rsid w:val="00AE3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4295">
      <w:bodyDiv w:val="1"/>
      <w:marLeft w:val="0"/>
      <w:marRight w:val="0"/>
      <w:marTop w:val="0"/>
      <w:marBottom w:val="0"/>
      <w:divBdr>
        <w:top w:val="none" w:sz="0" w:space="0" w:color="auto"/>
        <w:left w:val="none" w:sz="0" w:space="0" w:color="auto"/>
        <w:bottom w:val="none" w:sz="0" w:space="0" w:color="auto"/>
        <w:right w:val="none" w:sz="0" w:space="0" w:color="auto"/>
      </w:divBdr>
    </w:div>
    <w:div w:id="610868000">
      <w:bodyDiv w:val="1"/>
      <w:marLeft w:val="0"/>
      <w:marRight w:val="0"/>
      <w:marTop w:val="0"/>
      <w:marBottom w:val="0"/>
      <w:divBdr>
        <w:top w:val="none" w:sz="0" w:space="0" w:color="auto"/>
        <w:left w:val="none" w:sz="0" w:space="0" w:color="auto"/>
        <w:bottom w:val="none" w:sz="0" w:space="0" w:color="auto"/>
        <w:right w:val="none" w:sz="0" w:space="0" w:color="auto"/>
      </w:divBdr>
    </w:div>
    <w:div w:id="785082698">
      <w:bodyDiv w:val="1"/>
      <w:marLeft w:val="0"/>
      <w:marRight w:val="0"/>
      <w:marTop w:val="0"/>
      <w:marBottom w:val="0"/>
      <w:divBdr>
        <w:top w:val="none" w:sz="0" w:space="0" w:color="auto"/>
        <w:left w:val="none" w:sz="0" w:space="0" w:color="auto"/>
        <w:bottom w:val="none" w:sz="0" w:space="0" w:color="auto"/>
        <w:right w:val="none" w:sz="0" w:space="0" w:color="auto"/>
      </w:divBdr>
    </w:div>
    <w:div w:id="12332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八田純人</dc:creator>
  <cp:keywords/>
  <dc:description/>
  <cp:lastModifiedBy>八田純人</cp:lastModifiedBy>
  <cp:revision>57</cp:revision>
  <dcterms:created xsi:type="dcterms:W3CDTF">2024-02-09T07:27:00Z</dcterms:created>
  <dcterms:modified xsi:type="dcterms:W3CDTF">2024-02-14T07:10:00Z</dcterms:modified>
</cp:coreProperties>
</file>